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B4BDAE" w14:textId="44AF8354" w:rsidR="006D1344" w:rsidRPr="00DD6088" w:rsidRDefault="006D1344">
      <w:pPr>
        <w:rPr>
          <w:b/>
          <w:bCs/>
        </w:rPr>
      </w:pPr>
      <w:r w:rsidRPr="00DD6088">
        <w:rPr>
          <w:b/>
          <w:bCs/>
        </w:rPr>
        <w:t xml:space="preserve">Thames Valley &amp; Wessex Neonatal PDA Ligation Referral Form </w:t>
      </w:r>
    </w:p>
    <w:p w14:paraId="5EAFE8A3" w14:textId="77777777" w:rsidR="006D1344" w:rsidRDefault="006D1344" w:rsidP="006D1344">
      <w:r>
        <w:t>Email a copy to:</w:t>
      </w:r>
    </w:p>
    <w:p w14:paraId="1D7C9C65" w14:textId="77777777" w:rsidR="006D1344" w:rsidRDefault="006D1344" w:rsidP="006D1344">
      <w:pPr>
        <w:ind w:firstLine="720"/>
      </w:pPr>
      <w:r>
        <w:t>UHS Paediatric Cardiology Team – On Call Paediatric Cardiology Registrar/Consultant</w:t>
      </w:r>
    </w:p>
    <w:p w14:paraId="508886BD" w14:textId="77777777" w:rsidR="006D1344" w:rsidRDefault="006D1344" w:rsidP="006D1344">
      <w:pPr>
        <w:ind w:firstLine="720"/>
      </w:pPr>
      <w:r>
        <w:t>*Congenital Cardiac Co-ordinators (</w:t>
      </w:r>
      <w:hyperlink r:id="rId6" w:history="1">
        <w:r w:rsidRPr="00BE5F3E">
          <w:rPr>
            <w:rStyle w:val="Hyperlink"/>
          </w:rPr>
          <w:t>congenitalcoordinators@uhs.nhs.uk</w:t>
        </w:r>
      </w:hyperlink>
      <w:r>
        <w:t>)</w:t>
      </w:r>
    </w:p>
    <w:p w14:paraId="20A5D568" w14:textId="7E0985AF" w:rsidR="006D1344" w:rsidRDefault="006D1344" w:rsidP="00AA4EC1">
      <w:pPr>
        <w:ind w:left="720"/>
      </w:pPr>
      <w:r>
        <w:t>*Neonatal Consultant in PAH Southampton</w:t>
      </w:r>
      <w:r w:rsidR="00260971">
        <w:t xml:space="preserve"> and PAH </w:t>
      </w:r>
      <w:r w:rsidR="00AA4EC1">
        <w:t xml:space="preserve">Neonatal coordinator </w:t>
      </w:r>
      <w:r w:rsidR="00260971">
        <w:t>(</w:t>
      </w:r>
      <w:hyperlink r:id="rId7" w:history="1">
        <w:r w:rsidR="007552B8" w:rsidRPr="002F26C2">
          <w:rPr>
            <w:rStyle w:val="Hyperlink"/>
          </w:rPr>
          <w:t>neonatalcoordinator@uhs.nhs.uk</w:t>
        </w:r>
      </w:hyperlink>
      <w:r w:rsidR="00260971">
        <w:t>)</w:t>
      </w:r>
    </w:p>
    <w:p w14:paraId="14F8BAF8" w14:textId="00E446DD" w:rsidR="006D1344" w:rsidRDefault="006D1344" w:rsidP="006D1344">
      <w:pPr>
        <w:ind w:left="720"/>
      </w:pPr>
      <w:r>
        <w:t xml:space="preserve">(*Following discussion at Southampton Cardiac MDT on Teams – Mon/Tues/Wed </w:t>
      </w:r>
      <w:r w:rsidR="00260971">
        <w:t xml:space="preserve">mornings </w:t>
      </w:r>
      <w:r>
        <w:t>- and acceptance of referral)</w:t>
      </w:r>
    </w:p>
    <w:p w14:paraId="1C4E16A4" w14:textId="25297AD0" w:rsidR="006D1344" w:rsidRDefault="006D13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7"/>
        <w:gridCol w:w="2666"/>
        <w:gridCol w:w="1992"/>
        <w:gridCol w:w="174"/>
        <w:gridCol w:w="1063"/>
        <w:gridCol w:w="1554"/>
      </w:tblGrid>
      <w:tr w:rsidR="001A4230" w14:paraId="126E2CCC" w14:textId="77777777" w:rsidTr="00BA62F8">
        <w:tc>
          <w:tcPr>
            <w:tcW w:w="9016" w:type="dxa"/>
            <w:gridSpan w:val="6"/>
            <w:shd w:val="clear" w:color="auto" w:fill="E7E6E6" w:themeFill="background2"/>
          </w:tcPr>
          <w:p w14:paraId="1A60E642" w14:textId="6ABA7D3C" w:rsidR="001A4230" w:rsidRPr="00CF3C7D" w:rsidRDefault="001A4230">
            <w:pPr>
              <w:rPr>
                <w:b/>
                <w:bCs/>
              </w:rPr>
            </w:pPr>
            <w:r w:rsidRPr="00CF3C7D">
              <w:rPr>
                <w:b/>
                <w:bCs/>
              </w:rPr>
              <w:t xml:space="preserve">Referral </w:t>
            </w:r>
            <w:r w:rsidR="00FD0BFD">
              <w:rPr>
                <w:b/>
                <w:bCs/>
              </w:rPr>
              <w:t>Details</w:t>
            </w:r>
            <w:r w:rsidRPr="00CF3C7D">
              <w:rPr>
                <w:b/>
                <w:bCs/>
              </w:rPr>
              <w:t xml:space="preserve"> </w:t>
            </w:r>
          </w:p>
        </w:tc>
      </w:tr>
      <w:tr w:rsidR="00BA62F8" w14:paraId="688E8229" w14:textId="77777777" w:rsidTr="005C6582">
        <w:tc>
          <w:tcPr>
            <w:tcW w:w="4673" w:type="dxa"/>
            <w:gridSpan w:val="2"/>
          </w:tcPr>
          <w:p w14:paraId="7EB308B9" w14:textId="488139DC" w:rsidR="00BA62F8" w:rsidRDefault="00BA62F8">
            <w:r>
              <w:t>Referral Hospital</w:t>
            </w:r>
          </w:p>
          <w:p w14:paraId="7642A249" w14:textId="3ACDA801" w:rsidR="00260971" w:rsidRDefault="00260971"/>
        </w:tc>
        <w:tc>
          <w:tcPr>
            <w:tcW w:w="4343" w:type="dxa"/>
            <w:gridSpan w:val="4"/>
          </w:tcPr>
          <w:p w14:paraId="7558BE6E" w14:textId="420A452A" w:rsidR="00BA62F8" w:rsidRDefault="00D73928">
            <w:r>
              <w:t>Referral Date</w:t>
            </w:r>
          </w:p>
        </w:tc>
      </w:tr>
      <w:tr w:rsidR="00BA62F8" w14:paraId="658B004F" w14:textId="77777777" w:rsidTr="00D73928">
        <w:tc>
          <w:tcPr>
            <w:tcW w:w="9016" w:type="dxa"/>
            <w:gridSpan w:val="6"/>
            <w:shd w:val="clear" w:color="auto" w:fill="E7E6E6" w:themeFill="background2"/>
          </w:tcPr>
          <w:p w14:paraId="132AA1B9" w14:textId="1F0E4EF5" w:rsidR="00BA62F8" w:rsidRDefault="00BA62F8">
            <w:r>
              <w:t xml:space="preserve">Referring </w:t>
            </w:r>
            <w:r w:rsidR="00FD0BFD">
              <w:t>Hospital</w:t>
            </w:r>
            <w:r>
              <w:t xml:space="preserve"> Neonatal Consultant</w:t>
            </w:r>
          </w:p>
        </w:tc>
      </w:tr>
      <w:tr w:rsidR="00F917C6" w14:paraId="0BB82142" w14:textId="77777777" w:rsidTr="005C6582">
        <w:tc>
          <w:tcPr>
            <w:tcW w:w="4673" w:type="dxa"/>
            <w:gridSpan w:val="2"/>
          </w:tcPr>
          <w:p w14:paraId="389868FA" w14:textId="77777777" w:rsidR="00F917C6" w:rsidRDefault="00F917C6">
            <w:r>
              <w:t>Name</w:t>
            </w:r>
          </w:p>
          <w:p w14:paraId="2097C931" w14:textId="6AE043DD" w:rsidR="005C6582" w:rsidRDefault="005C6582"/>
        </w:tc>
        <w:tc>
          <w:tcPr>
            <w:tcW w:w="4343" w:type="dxa"/>
            <w:gridSpan w:val="4"/>
          </w:tcPr>
          <w:p w14:paraId="7A0E2541" w14:textId="097133D1" w:rsidR="00F917C6" w:rsidRDefault="00D73928">
            <w:r>
              <w:t>Telephone</w:t>
            </w:r>
          </w:p>
        </w:tc>
      </w:tr>
      <w:tr w:rsidR="00D73928" w14:paraId="5F348CC3" w14:textId="77777777" w:rsidTr="00EA1847">
        <w:tc>
          <w:tcPr>
            <w:tcW w:w="9016" w:type="dxa"/>
            <w:gridSpan w:val="6"/>
          </w:tcPr>
          <w:p w14:paraId="0F2D7D82" w14:textId="61AEE40C" w:rsidR="00D73928" w:rsidRDefault="00D73928">
            <w:r>
              <w:t>Email</w:t>
            </w:r>
          </w:p>
        </w:tc>
      </w:tr>
      <w:tr w:rsidR="00D73928" w14:paraId="7C416265" w14:textId="77777777" w:rsidTr="00FD0BFD">
        <w:tc>
          <w:tcPr>
            <w:tcW w:w="9016" w:type="dxa"/>
            <w:gridSpan w:val="6"/>
            <w:shd w:val="clear" w:color="auto" w:fill="E7E6E6" w:themeFill="background2"/>
          </w:tcPr>
          <w:p w14:paraId="01C4F6EC" w14:textId="00B62DFD" w:rsidR="00D73928" w:rsidRDefault="00FD0BFD">
            <w:r>
              <w:t xml:space="preserve">UHS </w:t>
            </w:r>
            <w:r w:rsidR="00D73928">
              <w:t>Paediatric Cardiology Registrar/Consultant for Referral</w:t>
            </w:r>
          </w:p>
        </w:tc>
      </w:tr>
      <w:tr w:rsidR="00FD0BFD" w14:paraId="63AA1F0C" w14:textId="77777777" w:rsidTr="005C6582">
        <w:tc>
          <w:tcPr>
            <w:tcW w:w="4673" w:type="dxa"/>
            <w:gridSpan w:val="2"/>
          </w:tcPr>
          <w:p w14:paraId="7D9A0146" w14:textId="77777777" w:rsidR="00FD0BFD" w:rsidRDefault="00FD0BFD" w:rsidP="003260D4">
            <w:r>
              <w:t>Name</w:t>
            </w:r>
          </w:p>
          <w:p w14:paraId="45542FC4" w14:textId="4A0003AE" w:rsidR="005C6582" w:rsidRDefault="005C6582" w:rsidP="003260D4"/>
        </w:tc>
        <w:tc>
          <w:tcPr>
            <w:tcW w:w="4343" w:type="dxa"/>
            <w:gridSpan w:val="4"/>
          </w:tcPr>
          <w:p w14:paraId="49B94573" w14:textId="77777777" w:rsidR="00FD0BFD" w:rsidRDefault="00FD0BFD" w:rsidP="003260D4">
            <w:r>
              <w:t>Telephone</w:t>
            </w:r>
          </w:p>
        </w:tc>
      </w:tr>
      <w:tr w:rsidR="00FD0BFD" w14:paraId="1909BDF9" w14:textId="77777777" w:rsidTr="003260D4">
        <w:tc>
          <w:tcPr>
            <w:tcW w:w="9016" w:type="dxa"/>
            <w:gridSpan w:val="6"/>
          </w:tcPr>
          <w:p w14:paraId="1075FA23" w14:textId="77777777" w:rsidR="00FD0BFD" w:rsidRDefault="00FD0BFD" w:rsidP="003260D4">
            <w:r>
              <w:t>Email</w:t>
            </w:r>
          </w:p>
        </w:tc>
      </w:tr>
      <w:tr w:rsidR="00BA62F8" w14:paraId="608F1496" w14:textId="77777777" w:rsidTr="00BA62F8">
        <w:tc>
          <w:tcPr>
            <w:tcW w:w="9016" w:type="dxa"/>
            <w:gridSpan w:val="6"/>
            <w:shd w:val="clear" w:color="auto" w:fill="E7E6E6" w:themeFill="background2"/>
          </w:tcPr>
          <w:p w14:paraId="3943292A" w14:textId="2EE009FC" w:rsidR="00BA62F8" w:rsidRPr="00CF3C7D" w:rsidRDefault="00BA62F8">
            <w:pPr>
              <w:rPr>
                <w:b/>
                <w:bCs/>
              </w:rPr>
            </w:pPr>
            <w:r w:rsidRPr="00CF3C7D">
              <w:rPr>
                <w:b/>
                <w:bCs/>
              </w:rPr>
              <w:t xml:space="preserve">Patient details </w:t>
            </w:r>
          </w:p>
        </w:tc>
      </w:tr>
      <w:tr w:rsidR="00C5780D" w14:paraId="4532D28D" w14:textId="77777777" w:rsidTr="005C6582">
        <w:tc>
          <w:tcPr>
            <w:tcW w:w="1611" w:type="dxa"/>
          </w:tcPr>
          <w:p w14:paraId="433672F9" w14:textId="77777777" w:rsidR="00BA62F8" w:rsidRDefault="00BA62F8">
            <w:r>
              <w:t xml:space="preserve">Patient Name </w:t>
            </w:r>
          </w:p>
        </w:tc>
        <w:tc>
          <w:tcPr>
            <w:tcW w:w="3062" w:type="dxa"/>
          </w:tcPr>
          <w:p w14:paraId="7F450633" w14:textId="77777777" w:rsidR="00BA62F8" w:rsidRDefault="00BA62F8"/>
          <w:p w14:paraId="6C15A0A5" w14:textId="182FDD2F" w:rsidR="005C6582" w:rsidRDefault="005C6582"/>
        </w:tc>
        <w:tc>
          <w:tcPr>
            <w:tcW w:w="2581" w:type="dxa"/>
            <w:gridSpan w:val="3"/>
          </w:tcPr>
          <w:p w14:paraId="0A2EC7B6" w14:textId="10B82216" w:rsidR="00BA62F8" w:rsidRDefault="00BA62F8">
            <w:r>
              <w:t>D</w:t>
            </w:r>
            <w:r w:rsidR="00BE791D">
              <w:t>ate of birth</w:t>
            </w:r>
          </w:p>
        </w:tc>
        <w:tc>
          <w:tcPr>
            <w:tcW w:w="1762" w:type="dxa"/>
          </w:tcPr>
          <w:p w14:paraId="14C0D833" w14:textId="0B2449C5" w:rsidR="00BA62F8" w:rsidRDefault="00BA62F8"/>
        </w:tc>
      </w:tr>
      <w:tr w:rsidR="00C5780D" w14:paraId="6EB49D36" w14:textId="77777777" w:rsidTr="005C6582">
        <w:tc>
          <w:tcPr>
            <w:tcW w:w="1611" w:type="dxa"/>
          </w:tcPr>
          <w:p w14:paraId="6635B9D2" w14:textId="77777777" w:rsidR="00BA62F8" w:rsidRDefault="00BA62F8">
            <w:r>
              <w:t xml:space="preserve">NHS Number </w:t>
            </w:r>
          </w:p>
        </w:tc>
        <w:tc>
          <w:tcPr>
            <w:tcW w:w="3062" w:type="dxa"/>
          </w:tcPr>
          <w:p w14:paraId="40782EDB" w14:textId="2D4C6119" w:rsidR="00BA62F8" w:rsidRDefault="00BA62F8"/>
        </w:tc>
        <w:tc>
          <w:tcPr>
            <w:tcW w:w="2581" w:type="dxa"/>
            <w:gridSpan w:val="3"/>
          </w:tcPr>
          <w:p w14:paraId="29F85B3F" w14:textId="77777777" w:rsidR="00BA62F8" w:rsidRDefault="00BA62F8">
            <w:r>
              <w:t xml:space="preserve">Sex </w:t>
            </w:r>
          </w:p>
        </w:tc>
        <w:tc>
          <w:tcPr>
            <w:tcW w:w="1762" w:type="dxa"/>
          </w:tcPr>
          <w:p w14:paraId="5DAA70C2" w14:textId="1033B01F" w:rsidR="00BA62F8" w:rsidRDefault="00BA62F8"/>
        </w:tc>
      </w:tr>
      <w:tr w:rsidR="00C5780D" w14:paraId="38D3AB05" w14:textId="77777777" w:rsidTr="005C6582">
        <w:tc>
          <w:tcPr>
            <w:tcW w:w="1611" w:type="dxa"/>
          </w:tcPr>
          <w:p w14:paraId="59451B1D" w14:textId="501B757F" w:rsidR="00BA62F8" w:rsidRDefault="00D608F5">
            <w:r>
              <w:t>Birth Gestation</w:t>
            </w:r>
          </w:p>
        </w:tc>
        <w:tc>
          <w:tcPr>
            <w:tcW w:w="3062" w:type="dxa"/>
          </w:tcPr>
          <w:p w14:paraId="6430135B" w14:textId="4CB51074" w:rsidR="00BA62F8" w:rsidRDefault="00BA62F8"/>
        </w:tc>
        <w:tc>
          <w:tcPr>
            <w:tcW w:w="2581" w:type="dxa"/>
            <w:gridSpan w:val="3"/>
          </w:tcPr>
          <w:p w14:paraId="15A882BF" w14:textId="77777777" w:rsidR="00BA62F8" w:rsidRDefault="00BA62F8">
            <w:r>
              <w:t xml:space="preserve">Corrected Gestational age </w:t>
            </w:r>
          </w:p>
        </w:tc>
        <w:tc>
          <w:tcPr>
            <w:tcW w:w="1762" w:type="dxa"/>
          </w:tcPr>
          <w:p w14:paraId="23637030" w14:textId="55C585BD" w:rsidR="00BA62F8" w:rsidRDefault="00BA62F8"/>
        </w:tc>
      </w:tr>
      <w:tr w:rsidR="00C5780D" w14:paraId="697BC309" w14:textId="77777777" w:rsidTr="005C6582">
        <w:tc>
          <w:tcPr>
            <w:tcW w:w="1611" w:type="dxa"/>
          </w:tcPr>
          <w:p w14:paraId="7CE0B106" w14:textId="3EA83737" w:rsidR="00BA62F8" w:rsidRDefault="00BA62F8">
            <w:r>
              <w:t xml:space="preserve">Birth </w:t>
            </w:r>
            <w:r w:rsidR="00F917C6">
              <w:t>W</w:t>
            </w:r>
            <w:r>
              <w:t xml:space="preserve">eight </w:t>
            </w:r>
          </w:p>
        </w:tc>
        <w:tc>
          <w:tcPr>
            <w:tcW w:w="3062" w:type="dxa"/>
          </w:tcPr>
          <w:p w14:paraId="40745FFD" w14:textId="726A8E44" w:rsidR="00BA62F8" w:rsidRDefault="00BA62F8"/>
        </w:tc>
        <w:tc>
          <w:tcPr>
            <w:tcW w:w="2581" w:type="dxa"/>
            <w:gridSpan w:val="3"/>
          </w:tcPr>
          <w:p w14:paraId="0DB824C4" w14:textId="7BF1365C" w:rsidR="00BA62F8" w:rsidRDefault="00BA62F8">
            <w:r>
              <w:t xml:space="preserve">Current </w:t>
            </w:r>
            <w:r w:rsidR="00F917C6">
              <w:t>W</w:t>
            </w:r>
            <w:r>
              <w:t xml:space="preserve">eight </w:t>
            </w:r>
          </w:p>
        </w:tc>
        <w:tc>
          <w:tcPr>
            <w:tcW w:w="1762" w:type="dxa"/>
          </w:tcPr>
          <w:p w14:paraId="4B933597" w14:textId="2DBED9D9" w:rsidR="00BA62F8" w:rsidRDefault="00BA62F8"/>
        </w:tc>
      </w:tr>
      <w:tr w:rsidR="00BA62F8" w14:paraId="2172233B" w14:textId="77777777" w:rsidTr="000E1721">
        <w:tc>
          <w:tcPr>
            <w:tcW w:w="9016" w:type="dxa"/>
            <w:gridSpan w:val="6"/>
          </w:tcPr>
          <w:p w14:paraId="594AB0EC" w14:textId="336D036B" w:rsidR="00BA62F8" w:rsidRDefault="00BA62F8">
            <w:r>
              <w:t xml:space="preserve">Reason for PDA </w:t>
            </w:r>
            <w:r w:rsidR="00630242">
              <w:t>L</w:t>
            </w:r>
            <w:r>
              <w:t xml:space="preserve">igation </w:t>
            </w:r>
            <w:r w:rsidR="00630242">
              <w:t>R</w:t>
            </w:r>
            <w:r>
              <w:t xml:space="preserve">eferral </w:t>
            </w:r>
          </w:p>
        </w:tc>
      </w:tr>
      <w:tr w:rsidR="00BA62F8" w14:paraId="7AD96398" w14:textId="77777777" w:rsidTr="009634FE">
        <w:trPr>
          <w:trHeight w:val="1104"/>
        </w:trPr>
        <w:tc>
          <w:tcPr>
            <w:tcW w:w="9016" w:type="dxa"/>
            <w:gridSpan w:val="6"/>
          </w:tcPr>
          <w:p w14:paraId="5FE1F74E" w14:textId="77777777" w:rsidR="00BA62F8" w:rsidRDefault="00BA62F8"/>
        </w:tc>
      </w:tr>
      <w:tr w:rsidR="00BA62F8" w14:paraId="29EB7439" w14:textId="77777777" w:rsidTr="00937499">
        <w:tc>
          <w:tcPr>
            <w:tcW w:w="9016" w:type="dxa"/>
            <w:gridSpan w:val="6"/>
          </w:tcPr>
          <w:p w14:paraId="5E2AC599" w14:textId="048723A9" w:rsidR="00BA62F8" w:rsidRDefault="00630242">
            <w:r>
              <w:t>Active Medical Problems</w:t>
            </w:r>
            <w:r w:rsidR="00BA62F8">
              <w:t xml:space="preserve"> </w:t>
            </w:r>
          </w:p>
        </w:tc>
      </w:tr>
      <w:tr w:rsidR="00BA62F8" w14:paraId="3D7690F0" w14:textId="77777777" w:rsidTr="004A43FC">
        <w:trPr>
          <w:trHeight w:val="826"/>
        </w:trPr>
        <w:tc>
          <w:tcPr>
            <w:tcW w:w="9016" w:type="dxa"/>
            <w:gridSpan w:val="6"/>
          </w:tcPr>
          <w:p w14:paraId="0D0F98CD" w14:textId="3E2BC63D" w:rsidR="00D1628E" w:rsidRDefault="00D1628E"/>
          <w:p w14:paraId="3060E063" w14:textId="6EA2A5DF" w:rsidR="00CF3C7D" w:rsidRDefault="00CF3C7D"/>
          <w:p w14:paraId="70C25159" w14:textId="69B7AE8D" w:rsidR="005C6582" w:rsidRDefault="005C6582"/>
          <w:p w14:paraId="46B054BA" w14:textId="77777777" w:rsidR="005C6582" w:rsidRDefault="005C6582"/>
          <w:p w14:paraId="64842B1B" w14:textId="58C15CBD" w:rsidR="00D1628E" w:rsidRDefault="00D1628E"/>
        </w:tc>
      </w:tr>
      <w:tr w:rsidR="00C5780D" w14:paraId="486A5346" w14:textId="77777777" w:rsidTr="00C5780D">
        <w:tc>
          <w:tcPr>
            <w:tcW w:w="9016" w:type="dxa"/>
            <w:gridSpan w:val="6"/>
            <w:shd w:val="clear" w:color="auto" w:fill="E7E6E6" w:themeFill="background2"/>
          </w:tcPr>
          <w:p w14:paraId="07BBBDBB" w14:textId="130D7BF3" w:rsidR="00C5780D" w:rsidRPr="00CF3C7D" w:rsidRDefault="00260971">
            <w:pPr>
              <w:rPr>
                <w:b/>
                <w:bCs/>
              </w:rPr>
            </w:pPr>
            <w:r w:rsidRPr="00CF3C7D">
              <w:rPr>
                <w:b/>
                <w:bCs/>
              </w:rPr>
              <w:t xml:space="preserve">Respiratory </w:t>
            </w:r>
            <w:r w:rsidR="00C5780D" w:rsidRPr="00CF3C7D">
              <w:rPr>
                <w:b/>
                <w:bCs/>
              </w:rPr>
              <w:t xml:space="preserve"> </w:t>
            </w:r>
          </w:p>
        </w:tc>
      </w:tr>
      <w:tr w:rsidR="00C16AFB" w14:paraId="73CB611C" w14:textId="77777777" w:rsidTr="005C6582">
        <w:tc>
          <w:tcPr>
            <w:tcW w:w="4673" w:type="dxa"/>
            <w:gridSpan w:val="2"/>
          </w:tcPr>
          <w:p w14:paraId="4B76E6B1" w14:textId="5864E89A" w:rsidR="00C16AFB" w:rsidRDefault="00C16AFB">
            <w:r>
              <w:t>Mechanical ventilation</w:t>
            </w:r>
          </w:p>
        </w:tc>
        <w:tc>
          <w:tcPr>
            <w:tcW w:w="1490" w:type="dxa"/>
            <w:gridSpan w:val="2"/>
          </w:tcPr>
          <w:p w14:paraId="49AB0AC4" w14:textId="3FB18AD9" w:rsidR="00C16AFB" w:rsidRDefault="00C16AFB">
            <w:r>
              <w:t>Y/N</w:t>
            </w:r>
          </w:p>
        </w:tc>
        <w:tc>
          <w:tcPr>
            <w:tcW w:w="1091" w:type="dxa"/>
            <w:shd w:val="clear" w:color="auto" w:fill="FFFFFF" w:themeFill="background1"/>
          </w:tcPr>
          <w:p w14:paraId="0F85668F" w14:textId="33020D7F" w:rsidR="00C16AFB" w:rsidRDefault="00C16AFB">
            <w:r>
              <w:t>Mode</w:t>
            </w:r>
          </w:p>
        </w:tc>
        <w:tc>
          <w:tcPr>
            <w:tcW w:w="1762" w:type="dxa"/>
          </w:tcPr>
          <w:p w14:paraId="2B7CF4E3" w14:textId="1E1F9DDF" w:rsidR="00C16AFB" w:rsidRDefault="00C16AFB"/>
        </w:tc>
      </w:tr>
      <w:tr w:rsidR="00DD6088" w14:paraId="1DCF67F1" w14:textId="77777777" w:rsidTr="005C6582">
        <w:tc>
          <w:tcPr>
            <w:tcW w:w="4673" w:type="dxa"/>
            <w:gridSpan w:val="2"/>
          </w:tcPr>
          <w:p w14:paraId="7031CD2B" w14:textId="5943860B" w:rsidR="00DD6088" w:rsidRDefault="00260971">
            <w:r>
              <w:t>Non-invasive respiratory support</w:t>
            </w:r>
          </w:p>
        </w:tc>
        <w:tc>
          <w:tcPr>
            <w:tcW w:w="4343" w:type="dxa"/>
            <w:gridSpan w:val="4"/>
          </w:tcPr>
          <w:p w14:paraId="4198CBCE" w14:textId="03221EA0" w:rsidR="00DD6088" w:rsidRDefault="00D608F5">
            <w:r>
              <w:t>BIPAP/CPAP/high flow/nasal prong oxygen</w:t>
            </w:r>
          </w:p>
        </w:tc>
      </w:tr>
      <w:tr w:rsidR="00DD6088" w:rsidRPr="00260971" w14:paraId="3303E9D0" w14:textId="77777777" w:rsidTr="005C6582">
        <w:tc>
          <w:tcPr>
            <w:tcW w:w="4673" w:type="dxa"/>
            <w:gridSpan w:val="2"/>
          </w:tcPr>
          <w:p w14:paraId="0BB6EF67" w14:textId="2D67AA7A" w:rsidR="00DD6088" w:rsidRPr="00260971" w:rsidRDefault="00DD6088">
            <w:pPr>
              <w:rPr>
                <w:lang w:val="nb-NO"/>
              </w:rPr>
            </w:pPr>
            <w:r w:rsidRPr="00260971">
              <w:rPr>
                <w:lang w:val="nb-NO"/>
              </w:rPr>
              <w:t xml:space="preserve">Settings </w:t>
            </w:r>
            <w:r w:rsidR="00D608F5">
              <w:rPr>
                <w:lang w:val="nb-NO"/>
              </w:rPr>
              <w:t xml:space="preserve">- </w:t>
            </w:r>
            <w:r w:rsidR="000753BE" w:rsidRPr="00260971">
              <w:rPr>
                <w:lang w:val="nb-NO"/>
              </w:rPr>
              <w:t>MAP, Fi</w:t>
            </w:r>
            <w:r w:rsidR="00E94AAC" w:rsidRPr="00260971">
              <w:rPr>
                <w:lang w:val="nb-NO"/>
              </w:rPr>
              <w:t>O</w:t>
            </w:r>
            <w:r w:rsidR="000753BE" w:rsidRPr="00260971">
              <w:rPr>
                <w:lang w:val="nb-NO"/>
              </w:rPr>
              <w:t xml:space="preserve">2 </w:t>
            </w:r>
          </w:p>
        </w:tc>
        <w:tc>
          <w:tcPr>
            <w:tcW w:w="4343" w:type="dxa"/>
            <w:gridSpan w:val="4"/>
          </w:tcPr>
          <w:p w14:paraId="040AF273" w14:textId="679ECF58" w:rsidR="00DD6088" w:rsidRPr="00260971" w:rsidRDefault="00DD6088">
            <w:pPr>
              <w:rPr>
                <w:lang w:val="nb-NO"/>
              </w:rPr>
            </w:pPr>
          </w:p>
        </w:tc>
      </w:tr>
      <w:tr w:rsidR="000753BE" w14:paraId="16ED9482" w14:textId="77777777" w:rsidTr="00B25178">
        <w:tc>
          <w:tcPr>
            <w:tcW w:w="9016" w:type="dxa"/>
            <w:gridSpan w:val="6"/>
          </w:tcPr>
          <w:p w14:paraId="6C5BC04F" w14:textId="46E21A43" w:rsidR="000753BE" w:rsidRDefault="000753BE">
            <w:r>
              <w:t>Relevant history</w:t>
            </w:r>
            <w:r w:rsidR="00E94AAC">
              <w:t xml:space="preserve"> </w:t>
            </w:r>
            <w:r w:rsidR="003D1381">
              <w:t xml:space="preserve">(i.e. </w:t>
            </w:r>
            <w:r w:rsidR="00630242">
              <w:t>previous</w:t>
            </w:r>
            <w:r w:rsidR="00E94AAC">
              <w:t xml:space="preserve"> </w:t>
            </w:r>
            <w:proofErr w:type="spellStart"/>
            <w:r>
              <w:t>extubation</w:t>
            </w:r>
            <w:proofErr w:type="spellEnd"/>
            <w:r>
              <w:t xml:space="preserve"> attempts</w:t>
            </w:r>
            <w:r w:rsidR="00630242">
              <w:t xml:space="preserve">, </w:t>
            </w:r>
            <w:r w:rsidR="003D1381">
              <w:t>antenatal or postnatal steroids)</w:t>
            </w:r>
            <w:r w:rsidR="00630242">
              <w:t xml:space="preserve">                                                                                                     </w:t>
            </w:r>
          </w:p>
        </w:tc>
      </w:tr>
      <w:tr w:rsidR="00C5780D" w14:paraId="43FCC739" w14:textId="77777777" w:rsidTr="00682CA1">
        <w:trPr>
          <w:trHeight w:val="547"/>
        </w:trPr>
        <w:tc>
          <w:tcPr>
            <w:tcW w:w="9016" w:type="dxa"/>
            <w:gridSpan w:val="6"/>
          </w:tcPr>
          <w:p w14:paraId="1794D6AF" w14:textId="77777777" w:rsidR="00C5780D" w:rsidRDefault="00C5780D"/>
        </w:tc>
      </w:tr>
      <w:tr w:rsidR="00DD6088" w14:paraId="4C2BC762" w14:textId="77777777" w:rsidTr="005C6582">
        <w:tc>
          <w:tcPr>
            <w:tcW w:w="4673" w:type="dxa"/>
            <w:gridSpan w:val="2"/>
          </w:tcPr>
          <w:p w14:paraId="368823CA" w14:textId="04E63648" w:rsidR="00DD6088" w:rsidRDefault="000753BE">
            <w:r>
              <w:lastRenderedPageBreak/>
              <w:t xml:space="preserve">Latest CXR </w:t>
            </w:r>
            <w:r w:rsidR="00C5780D">
              <w:t>findings/report</w:t>
            </w:r>
          </w:p>
        </w:tc>
        <w:tc>
          <w:tcPr>
            <w:tcW w:w="4343" w:type="dxa"/>
            <w:gridSpan w:val="4"/>
          </w:tcPr>
          <w:p w14:paraId="1FD1BC26" w14:textId="63C235CB" w:rsidR="00DD6088" w:rsidRDefault="000753BE">
            <w:r>
              <w:t xml:space="preserve">Date </w:t>
            </w:r>
          </w:p>
        </w:tc>
      </w:tr>
      <w:tr w:rsidR="00C5780D" w14:paraId="2CC70E10" w14:textId="77777777" w:rsidTr="00DB2158">
        <w:trPr>
          <w:trHeight w:val="547"/>
        </w:trPr>
        <w:tc>
          <w:tcPr>
            <w:tcW w:w="9016" w:type="dxa"/>
            <w:gridSpan w:val="6"/>
          </w:tcPr>
          <w:p w14:paraId="14AC3056" w14:textId="08DACE2B" w:rsidR="00C5780D" w:rsidRDefault="00C5780D"/>
        </w:tc>
      </w:tr>
      <w:tr w:rsidR="00AA4EC1" w14:paraId="65E3DDB8" w14:textId="77777777" w:rsidTr="00645FCA">
        <w:tc>
          <w:tcPr>
            <w:tcW w:w="9016" w:type="dxa"/>
            <w:gridSpan w:val="6"/>
            <w:shd w:val="clear" w:color="auto" w:fill="E7E6E6" w:themeFill="background2"/>
          </w:tcPr>
          <w:p w14:paraId="386DC323" w14:textId="463490C0" w:rsidR="00AA4EC1" w:rsidRPr="00CF3C7D" w:rsidRDefault="00AA4EC1">
            <w:pPr>
              <w:rPr>
                <w:b/>
                <w:bCs/>
              </w:rPr>
            </w:pPr>
            <w:r w:rsidRPr="00CF3C7D">
              <w:rPr>
                <w:b/>
                <w:bCs/>
              </w:rPr>
              <w:t xml:space="preserve">Cardiovascular </w:t>
            </w:r>
          </w:p>
        </w:tc>
      </w:tr>
      <w:tr w:rsidR="00C5780D" w14:paraId="13D198E8" w14:textId="77777777" w:rsidTr="007F5DF1">
        <w:trPr>
          <w:trHeight w:val="547"/>
        </w:trPr>
        <w:tc>
          <w:tcPr>
            <w:tcW w:w="9016" w:type="dxa"/>
            <w:gridSpan w:val="6"/>
          </w:tcPr>
          <w:p w14:paraId="51E330BD" w14:textId="6A277881" w:rsidR="00C5780D" w:rsidRDefault="00260971">
            <w:r>
              <w:t>Clinical signs of PDA</w:t>
            </w:r>
          </w:p>
        </w:tc>
      </w:tr>
      <w:tr w:rsidR="00C5780D" w14:paraId="56339A8B" w14:textId="77777777" w:rsidTr="005C6582">
        <w:tc>
          <w:tcPr>
            <w:tcW w:w="4673" w:type="dxa"/>
            <w:gridSpan w:val="2"/>
          </w:tcPr>
          <w:p w14:paraId="3131CD07" w14:textId="2A65B7A8" w:rsidR="00C5780D" w:rsidRDefault="00C5780D">
            <w:r>
              <w:t xml:space="preserve">Inotropic support    Y/N </w:t>
            </w:r>
          </w:p>
        </w:tc>
        <w:tc>
          <w:tcPr>
            <w:tcW w:w="1329" w:type="dxa"/>
          </w:tcPr>
          <w:p w14:paraId="3940A402" w14:textId="2730468C" w:rsidR="00C5780D" w:rsidRDefault="00C5780D">
            <w:r>
              <w:t>Details</w:t>
            </w:r>
          </w:p>
        </w:tc>
        <w:tc>
          <w:tcPr>
            <w:tcW w:w="3014" w:type="dxa"/>
            <w:gridSpan w:val="3"/>
          </w:tcPr>
          <w:p w14:paraId="5E935BBF" w14:textId="0CE49BFB" w:rsidR="00C5780D" w:rsidRDefault="00C5780D"/>
        </w:tc>
      </w:tr>
      <w:tr w:rsidR="00C5780D" w14:paraId="76E225B6" w14:textId="77777777" w:rsidTr="005C6582">
        <w:tc>
          <w:tcPr>
            <w:tcW w:w="4673" w:type="dxa"/>
            <w:gridSpan w:val="2"/>
          </w:tcPr>
          <w:p w14:paraId="76A9995C" w14:textId="6E60B820" w:rsidR="00C5780D" w:rsidRDefault="00C5780D">
            <w:r>
              <w:t>Diuretics</w:t>
            </w:r>
            <w:r w:rsidR="00D1628E">
              <w:t xml:space="preserve">    </w:t>
            </w:r>
            <w:r>
              <w:t xml:space="preserve">Y/N </w:t>
            </w:r>
          </w:p>
        </w:tc>
        <w:tc>
          <w:tcPr>
            <w:tcW w:w="1329" w:type="dxa"/>
          </w:tcPr>
          <w:p w14:paraId="3A509E72" w14:textId="52548D6A" w:rsidR="00C5780D" w:rsidRDefault="00C5780D">
            <w:r>
              <w:t xml:space="preserve">Details </w:t>
            </w:r>
          </w:p>
        </w:tc>
        <w:tc>
          <w:tcPr>
            <w:tcW w:w="3014" w:type="dxa"/>
            <w:gridSpan w:val="3"/>
          </w:tcPr>
          <w:p w14:paraId="636D65AA" w14:textId="64916EB2" w:rsidR="00C5780D" w:rsidRDefault="00C5780D"/>
        </w:tc>
      </w:tr>
      <w:tr w:rsidR="00C5780D" w14:paraId="1684889E" w14:textId="77777777" w:rsidTr="005C6582">
        <w:tc>
          <w:tcPr>
            <w:tcW w:w="4673" w:type="dxa"/>
            <w:gridSpan w:val="2"/>
          </w:tcPr>
          <w:p w14:paraId="6C387845" w14:textId="4815E4DE" w:rsidR="00C5780D" w:rsidRPr="00E94AAC" w:rsidRDefault="00C5780D">
            <w:pPr>
              <w:rPr>
                <w:lang w:val="es-ES"/>
              </w:rPr>
            </w:pPr>
            <w:r w:rsidRPr="00E94AAC">
              <w:rPr>
                <w:lang w:val="es-ES"/>
              </w:rPr>
              <w:t xml:space="preserve">PDA </w:t>
            </w:r>
            <w:r w:rsidR="00E94AAC">
              <w:rPr>
                <w:lang w:val="es-ES"/>
              </w:rPr>
              <w:t>m</w:t>
            </w:r>
            <w:r w:rsidRPr="00E94AAC">
              <w:rPr>
                <w:lang w:val="es-ES"/>
              </w:rPr>
              <w:t xml:space="preserve">edical </w:t>
            </w:r>
            <w:proofErr w:type="spellStart"/>
            <w:r w:rsidRPr="00E94AAC">
              <w:rPr>
                <w:lang w:val="es-ES"/>
              </w:rPr>
              <w:t>therapy</w:t>
            </w:r>
            <w:proofErr w:type="spellEnd"/>
            <w:r w:rsidR="00D1628E">
              <w:rPr>
                <w:lang w:val="es-ES"/>
              </w:rPr>
              <w:t xml:space="preserve">    </w:t>
            </w:r>
            <w:r w:rsidRPr="00E94AAC">
              <w:rPr>
                <w:lang w:val="es-ES"/>
              </w:rPr>
              <w:t xml:space="preserve">Y/N </w:t>
            </w:r>
          </w:p>
        </w:tc>
        <w:tc>
          <w:tcPr>
            <w:tcW w:w="1329" w:type="dxa"/>
          </w:tcPr>
          <w:p w14:paraId="295AE486" w14:textId="77777777" w:rsidR="00C5780D" w:rsidRDefault="00C5780D">
            <w:r>
              <w:t xml:space="preserve">Number of courses </w:t>
            </w:r>
          </w:p>
        </w:tc>
        <w:tc>
          <w:tcPr>
            <w:tcW w:w="3014" w:type="dxa"/>
            <w:gridSpan w:val="3"/>
          </w:tcPr>
          <w:p w14:paraId="4D6AD545" w14:textId="192130D4" w:rsidR="00C5780D" w:rsidRDefault="00C5780D"/>
        </w:tc>
      </w:tr>
      <w:tr w:rsidR="00D41D72" w14:paraId="67A8D651" w14:textId="77777777" w:rsidTr="005C6582">
        <w:tc>
          <w:tcPr>
            <w:tcW w:w="4673" w:type="dxa"/>
            <w:gridSpan w:val="2"/>
          </w:tcPr>
          <w:p w14:paraId="3E5EF640" w14:textId="19741495" w:rsidR="00D41D72" w:rsidRDefault="00D41D72">
            <w:r>
              <w:t>1</w:t>
            </w:r>
            <w:r w:rsidRPr="000753BE">
              <w:rPr>
                <w:vertAlign w:val="superscript"/>
              </w:rPr>
              <w:t>st</w:t>
            </w:r>
            <w:r>
              <w:t xml:space="preserve"> </w:t>
            </w:r>
            <w:r w:rsidR="00D1628E">
              <w:t>medical course</w:t>
            </w:r>
            <w:r>
              <w:t xml:space="preserve"> </w:t>
            </w:r>
            <w:r w:rsidR="00D1628E">
              <w:t>– drug, dosage, duration, complications</w:t>
            </w:r>
          </w:p>
        </w:tc>
        <w:tc>
          <w:tcPr>
            <w:tcW w:w="1329" w:type="dxa"/>
          </w:tcPr>
          <w:p w14:paraId="08827426" w14:textId="7F925AA4" w:rsidR="00D41D72" w:rsidRDefault="00D41D72">
            <w:r>
              <w:t>Date</w:t>
            </w:r>
            <w:r w:rsidR="00D1628E">
              <w:t>s</w:t>
            </w:r>
          </w:p>
        </w:tc>
        <w:tc>
          <w:tcPr>
            <w:tcW w:w="3014" w:type="dxa"/>
            <w:gridSpan w:val="3"/>
          </w:tcPr>
          <w:p w14:paraId="073DC485" w14:textId="06190286" w:rsidR="00D41D72" w:rsidRDefault="00D41D72"/>
        </w:tc>
      </w:tr>
      <w:tr w:rsidR="00D41D72" w14:paraId="3E762B53" w14:textId="77777777" w:rsidTr="007B00EF">
        <w:trPr>
          <w:trHeight w:val="547"/>
        </w:trPr>
        <w:tc>
          <w:tcPr>
            <w:tcW w:w="9016" w:type="dxa"/>
            <w:gridSpan w:val="6"/>
          </w:tcPr>
          <w:p w14:paraId="0BE07F09" w14:textId="77777777" w:rsidR="00D41D72" w:rsidRDefault="00D41D72"/>
        </w:tc>
      </w:tr>
      <w:tr w:rsidR="00C5780D" w14:paraId="33ADB466" w14:textId="77777777" w:rsidTr="005C6582">
        <w:tc>
          <w:tcPr>
            <w:tcW w:w="4673" w:type="dxa"/>
            <w:gridSpan w:val="2"/>
          </w:tcPr>
          <w:p w14:paraId="22CE21DE" w14:textId="2C627207" w:rsidR="00D41D72" w:rsidRDefault="00D1628E" w:rsidP="00F75587">
            <w:r>
              <w:t>2</w:t>
            </w:r>
            <w:r w:rsidRPr="00D1628E">
              <w:rPr>
                <w:vertAlign w:val="superscript"/>
              </w:rPr>
              <w:t>nd</w:t>
            </w:r>
            <w:r>
              <w:t xml:space="preserve"> medical course – drug, dosage, duration, complications</w:t>
            </w:r>
          </w:p>
        </w:tc>
        <w:tc>
          <w:tcPr>
            <w:tcW w:w="1329" w:type="dxa"/>
          </w:tcPr>
          <w:p w14:paraId="58F605FB" w14:textId="629FFB5D" w:rsidR="00D41D72" w:rsidRDefault="00D41D72" w:rsidP="00F75587">
            <w:r>
              <w:t>Date</w:t>
            </w:r>
            <w:r w:rsidR="00D1628E">
              <w:t>s</w:t>
            </w:r>
          </w:p>
        </w:tc>
        <w:tc>
          <w:tcPr>
            <w:tcW w:w="3014" w:type="dxa"/>
            <w:gridSpan w:val="3"/>
          </w:tcPr>
          <w:p w14:paraId="71506132" w14:textId="77777777" w:rsidR="00D41D72" w:rsidRDefault="00D41D72" w:rsidP="00F75587"/>
        </w:tc>
      </w:tr>
      <w:tr w:rsidR="00D41D72" w14:paraId="3E245797" w14:textId="77777777" w:rsidTr="00F87649">
        <w:trPr>
          <w:trHeight w:val="547"/>
        </w:trPr>
        <w:tc>
          <w:tcPr>
            <w:tcW w:w="9016" w:type="dxa"/>
            <w:gridSpan w:val="6"/>
          </w:tcPr>
          <w:p w14:paraId="29EE8300" w14:textId="77777777" w:rsidR="00D41D72" w:rsidRDefault="00D41D72" w:rsidP="00F75587"/>
        </w:tc>
      </w:tr>
      <w:tr w:rsidR="00D1628E" w14:paraId="5D8F0039" w14:textId="77777777" w:rsidTr="005C6582">
        <w:tc>
          <w:tcPr>
            <w:tcW w:w="4673" w:type="dxa"/>
            <w:gridSpan w:val="2"/>
          </w:tcPr>
          <w:p w14:paraId="3E49FB99" w14:textId="7286C1F8" w:rsidR="00D1628E" w:rsidRDefault="00D1628E" w:rsidP="003260D4">
            <w:r>
              <w:t>3rd and subsequent medical course (s) – drug, dosage, duration, complications</w:t>
            </w:r>
          </w:p>
        </w:tc>
        <w:tc>
          <w:tcPr>
            <w:tcW w:w="1329" w:type="dxa"/>
          </w:tcPr>
          <w:p w14:paraId="3745E856" w14:textId="77777777" w:rsidR="00D1628E" w:rsidRDefault="00D1628E" w:rsidP="003260D4">
            <w:r>
              <w:t>Dates</w:t>
            </w:r>
          </w:p>
        </w:tc>
        <w:tc>
          <w:tcPr>
            <w:tcW w:w="3014" w:type="dxa"/>
            <w:gridSpan w:val="3"/>
          </w:tcPr>
          <w:p w14:paraId="0FEEF739" w14:textId="77777777" w:rsidR="00D1628E" w:rsidRDefault="00D1628E" w:rsidP="003260D4"/>
        </w:tc>
      </w:tr>
      <w:tr w:rsidR="00D1628E" w14:paraId="31BC3027" w14:textId="77777777" w:rsidTr="00863924">
        <w:tc>
          <w:tcPr>
            <w:tcW w:w="9016" w:type="dxa"/>
            <w:gridSpan w:val="6"/>
          </w:tcPr>
          <w:p w14:paraId="08F2FA07" w14:textId="77777777" w:rsidR="00D1628E" w:rsidRDefault="00D1628E" w:rsidP="003260D4"/>
          <w:p w14:paraId="4BBD2188" w14:textId="6CB222EE" w:rsidR="00D1628E" w:rsidRDefault="00D1628E" w:rsidP="003260D4"/>
        </w:tc>
      </w:tr>
      <w:tr w:rsidR="00AA4EC1" w14:paraId="23CAEC74" w14:textId="77777777" w:rsidTr="00AA4EC1">
        <w:tc>
          <w:tcPr>
            <w:tcW w:w="9016" w:type="dxa"/>
            <w:gridSpan w:val="6"/>
            <w:shd w:val="clear" w:color="auto" w:fill="E7E6E6" w:themeFill="background2"/>
          </w:tcPr>
          <w:p w14:paraId="42892E88" w14:textId="17D36732" w:rsidR="00AA4EC1" w:rsidRPr="00CF3C7D" w:rsidRDefault="00AA4EC1">
            <w:pPr>
              <w:rPr>
                <w:b/>
                <w:bCs/>
              </w:rPr>
            </w:pPr>
            <w:r w:rsidRPr="00CF3C7D">
              <w:rPr>
                <w:b/>
                <w:bCs/>
              </w:rPr>
              <w:t xml:space="preserve">Echocardiogram </w:t>
            </w:r>
            <w:r w:rsidR="00F917C6" w:rsidRPr="00CF3C7D">
              <w:rPr>
                <w:b/>
                <w:bCs/>
              </w:rPr>
              <w:t>Findings</w:t>
            </w:r>
          </w:p>
        </w:tc>
      </w:tr>
      <w:tr w:rsidR="00FD0EA1" w14:paraId="6188174B" w14:textId="77777777" w:rsidTr="005009DD">
        <w:tc>
          <w:tcPr>
            <w:tcW w:w="9016" w:type="dxa"/>
            <w:gridSpan w:val="6"/>
          </w:tcPr>
          <w:p w14:paraId="7A11FDF0" w14:textId="421F75EA" w:rsidR="00FD0EA1" w:rsidRDefault="00FD0EA1">
            <w:r>
              <w:t>Latest echocardiogram date</w:t>
            </w:r>
          </w:p>
          <w:p w14:paraId="480777B4" w14:textId="2C0294C4" w:rsidR="00D73928" w:rsidRDefault="00D73928"/>
        </w:tc>
      </w:tr>
      <w:tr w:rsidR="000753BE" w14:paraId="7234154D" w14:textId="77777777" w:rsidTr="005C6582">
        <w:tc>
          <w:tcPr>
            <w:tcW w:w="4673" w:type="dxa"/>
            <w:gridSpan w:val="2"/>
          </w:tcPr>
          <w:p w14:paraId="16A6834A" w14:textId="1C07473C" w:rsidR="000753BE" w:rsidRDefault="00D41D72">
            <w:r>
              <w:t xml:space="preserve">Images transferred to UHS for </w:t>
            </w:r>
            <w:r w:rsidR="00FD0EA1">
              <w:t xml:space="preserve">cardiology </w:t>
            </w:r>
            <w:r>
              <w:t>review on Change Healthcare or PACs</w:t>
            </w:r>
          </w:p>
        </w:tc>
        <w:tc>
          <w:tcPr>
            <w:tcW w:w="4343" w:type="dxa"/>
            <w:gridSpan w:val="4"/>
          </w:tcPr>
          <w:p w14:paraId="7B87B04F" w14:textId="77777777" w:rsidR="000753BE" w:rsidRDefault="00D41D72">
            <w:r>
              <w:t xml:space="preserve">Y/N </w:t>
            </w:r>
          </w:p>
          <w:p w14:paraId="0D077585" w14:textId="3923C830" w:rsidR="00D41D72" w:rsidRDefault="00D41D72"/>
        </w:tc>
      </w:tr>
      <w:tr w:rsidR="00D41D72" w14:paraId="41873A51" w14:textId="77777777" w:rsidTr="005C6582">
        <w:tc>
          <w:tcPr>
            <w:tcW w:w="4673" w:type="dxa"/>
            <w:gridSpan w:val="2"/>
          </w:tcPr>
          <w:p w14:paraId="561D0F55" w14:textId="77777777" w:rsidR="00D73928" w:rsidRDefault="00D41D72">
            <w:r>
              <w:t xml:space="preserve">PDA assessment findings </w:t>
            </w:r>
          </w:p>
          <w:p w14:paraId="7A806DD6" w14:textId="77777777" w:rsidR="00D41D72" w:rsidRDefault="00FD0EA1">
            <w:r>
              <w:t>(</w:t>
            </w:r>
            <w:r w:rsidR="00D41D72">
              <w:t>size</w:t>
            </w:r>
            <w:r w:rsidR="00DF3001">
              <w:t>, ductal shunt</w:t>
            </w:r>
            <w:r>
              <w:t xml:space="preserve"> direction and</w:t>
            </w:r>
            <w:r w:rsidR="00DF3001">
              <w:t xml:space="preserve"> velocity in systole/diastole</w:t>
            </w:r>
            <w:r>
              <w:t>)</w:t>
            </w:r>
          </w:p>
          <w:p w14:paraId="167BD199" w14:textId="04BDA570" w:rsidR="00D73928" w:rsidRDefault="00D73928"/>
        </w:tc>
        <w:tc>
          <w:tcPr>
            <w:tcW w:w="4343" w:type="dxa"/>
            <w:gridSpan w:val="4"/>
          </w:tcPr>
          <w:p w14:paraId="2724957A" w14:textId="77777777" w:rsidR="00D41D72" w:rsidRDefault="00D41D72"/>
        </w:tc>
      </w:tr>
      <w:tr w:rsidR="00D41D72" w14:paraId="7AE8D0E4" w14:textId="77777777" w:rsidTr="005C6582">
        <w:tc>
          <w:tcPr>
            <w:tcW w:w="4673" w:type="dxa"/>
            <w:gridSpan w:val="2"/>
          </w:tcPr>
          <w:p w14:paraId="0BE79B8E" w14:textId="7B46B2C4" w:rsidR="00D41D72" w:rsidRDefault="00DF3001">
            <w:r>
              <w:t xml:space="preserve">Evidence of left sided volume loading </w:t>
            </w:r>
          </w:p>
        </w:tc>
        <w:tc>
          <w:tcPr>
            <w:tcW w:w="4343" w:type="dxa"/>
            <w:gridSpan w:val="4"/>
          </w:tcPr>
          <w:p w14:paraId="4F473C80" w14:textId="57B07006" w:rsidR="00D41D72" w:rsidRDefault="00FD0EA1">
            <w:r>
              <w:t>Y/N</w:t>
            </w:r>
          </w:p>
        </w:tc>
      </w:tr>
      <w:tr w:rsidR="00D41D72" w14:paraId="0A9A67DB" w14:textId="77777777" w:rsidTr="005C6582">
        <w:tc>
          <w:tcPr>
            <w:tcW w:w="4673" w:type="dxa"/>
            <w:gridSpan w:val="2"/>
          </w:tcPr>
          <w:p w14:paraId="229BEFF9" w14:textId="4F2D1B63" w:rsidR="00D41D72" w:rsidRDefault="00DF3001">
            <w:r>
              <w:t>Systemic aortic end diastolic flow</w:t>
            </w:r>
          </w:p>
        </w:tc>
        <w:tc>
          <w:tcPr>
            <w:tcW w:w="4343" w:type="dxa"/>
            <w:gridSpan w:val="4"/>
          </w:tcPr>
          <w:p w14:paraId="5351F7C0" w14:textId="58C35CDE" w:rsidR="00D41D72" w:rsidRDefault="00FD0EA1">
            <w:r>
              <w:t>Positive/Absent/Reversed</w:t>
            </w:r>
          </w:p>
        </w:tc>
      </w:tr>
      <w:tr w:rsidR="00D41D72" w14:paraId="011EF93E" w14:textId="77777777" w:rsidTr="005C6582">
        <w:tc>
          <w:tcPr>
            <w:tcW w:w="4673" w:type="dxa"/>
            <w:gridSpan w:val="2"/>
          </w:tcPr>
          <w:p w14:paraId="282F6C71" w14:textId="6DEE8678" w:rsidR="00D41D72" w:rsidRDefault="00DF3001">
            <w:r>
              <w:t xml:space="preserve">Duct dependent congenital structural heart disease excluded </w:t>
            </w:r>
          </w:p>
        </w:tc>
        <w:tc>
          <w:tcPr>
            <w:tcW w:w="4343" w:type="dxa"/>
            <w:gridSpan w:val="4"/>
          </w:tcPr>
          <w:p w14:paraId="3E5FED4A" w14:textId="565B60B7" w:rsidR="00D41D72" w:rsidRDefault="00DF3001">
            <w:r>
              <w:t xml:space="preserve">Y/N </w:t>
            </w:r>
          </w:p>
        </w:tc>
      </w:tr>
      <w:tr w:rsidR="00D41D72" w14:paraId="2E4F604A" w14:textId="77777777" w:rsidTr="005C6582">
        <w:tc>
          <w:tcPr>
            <w:tcW w:w="4673" w:type="dxa"/>
            <w:gridSpan w:val="2"/>
          </w:tcPr>
          <w:p w14:paraId="2F87BBD3" w14:textId="77777777" w:rsidR="00D41D72" w:rsidRDefault="00DF3001">
            <w:r>
              <w:t xml:space="preserve">Other relevant echo findings </w:t>
            </w:r>
            <w:r w:rsidR="00CF3C7D">
              <w:t>(</w:t>
            </w:r>
            <w:r>
              <w:t>PFO</w:t>
            </w:r>
            <w:r w:rsidR="00CF3C7D">
              <w:t xml:space="preserve">/ASD, </w:t>
            </w:r>
            <w:r>
              <w:t>pulmonary pressures</w:t>
            </w:r>
            <w:r w:rsidR="00CF3C7D">
              <w:t>)</w:t>
            </w:r>
          </w:p>
          <w:p w14:paraId="7547131A" w14:textId="0F8D01B8" w:rsidR="00CF3C7D" w:rsidRDefault="00CF3C7D"/>
        </w:tc>
        <w:tc>
          <w:tcPr>
            <w:tcW w:w="4343" w:type="dxa"/>
            <w:gridSpan w:val="4"/>
          </w:tcPr>
          <w:p w14:paraId="42B4D4AA" w14:textId="77777777" w:rsidR="00D41D72" w:rsidRDefault="00D41D72"/>
        </w:tc>
      </w:tr>
      <w:tr w:rsidR="00AA4EC1" w14:paraId="2A428E46" w14:textId="77777777" w:rsidTr="00AA4EC1">
        <w:tc>
          <w:tcPr>
            <w:tcW w:w="9016" w:type="dxa"/>
            <w:gridSpan w:val="6"/>
            <w:shd w:val="clear" w:color="auto" w:fill="E7E6E6" w:themeFill="background2"/>
          </w:tcPr>
          <w:p w14:paraId="53C79240" w14:textId="32269513" w:rsidR="00AA4EC1" w:rsidRPr="00CF3C7D" w:rsidRDefault="00AA4EC1">
            <w:pPr>
              <w:rPr>
                <w:b/>
                <w:bCs/>
              </w:rPr>
            </w:pPr>
            <w:r w:rsidRPr="00CF3C7D">
              <w:rPr>
                <w:b/>
                <w:bCs/>
              </w:rPr>
              <w:t xml:space="preserve">Fluids &amp; Feeds </w:t>
            </w:r>
          </w:p>
        </w:tc>
      </w:tr>
      <w:tr w:rsidR="00DF3001" w14:paraId="3631B56C" w14:textId="77777777" w:rsidTr="005C6582">
        <w:tc>
          <w:tcPr>
            <w:tcW w:w="4673" w:type="dxa"/>
            <w:gridSpan w:val="2"/>
          </w:tcPr>
          <w:p w14:paraId="45718F4D" w14:textId="77777777" w:rsidR="00DF3001" w:rsidRDefault="00DF3001">
            <w:r>
              <w:t xml:space="preserve">Total </w:t>
            </w:r>
            <w:r w:rsidR="00CF3C7D">
              <w:t>daily fluid volume (</w:t>
            </w:r>
            <w:proofErr w:type="spellStart"/>
            <w:r w:rsidR="00CF3C7D">
              <w:t>mls</w:t>
            </w:r>
            <w:proofErr w:type="spellEnd"/>
            <w:r w:rsidR="00CF3C7D">
              <w:t>/kg/day)</w:t>
            </w:r>
          </w:p>
          <w:p w14:paraId="6DE8CEF5" w14:textId="1758D1B3" w:rsidR="00CF3C7D" w:rsidRDefault="00CF3C7D"/>
        </w:tc>
        <w:tc>
          <w:tcPr>
            <w:tcW w:w="4343" w:type="dxa"/>
            <w:gridSpan w:val="4"/>
          </w:tcPr>
          <w:p w14:paraId="17586BF1" w14:textId="1A4D76B5" w:rsidR="00DF3001" w:rsidRDefault="00CF3C7D">
            <w:r>
              <w:t>TPN     Y/N</w:t>
            </w:r>
            <w:r w:rsidR="00DF3001">
              <w:t xml:space="preserve"> </w:t>
            </w:r>
          </w:p>
        </w:tc>
      </w:tr>
      <w:tr w:rsidR="00C5780D" w14:paraId="6B6CD221" w14:textId="77777777" w:rsidTr="005C6582">
        <w:tc>
          <w:tcPr>
            <w:tcW w:w="1611" w:type="dxa"/>
          </w:tcPr>
          <w:p w14:paraId="4B63E992" w14:textId="725F5E9B" w:rsidR="00DF3001" w:rsidRDefault="00DF3001">
            <w:r>
              <w:t xml:space="preserve">Enteral volume </w:t>
            </w:r>
          </w:p>
        </w:tc>
        <w:tc>
          <w:tcPr>
            <w:tcW w:w="3062" w:type="dxa"/>
          </w:tcPr>
          <w:p w14:paraId="1C13812B" w14:textId="0BBC21A8" w:rsidR="00DF3001" w:rsidRDefault="00DF3001"/>
        </w:tc>
        <w:tc>
          <w:tcPr>
            <w:tcW w:w="1490" w:type="dxa"/>
            <w:gridSpan w:val="2"/>
          </w:tcPr>
          <w:p w14:paraId="07999F56" w14:textId="77777777" w:rsidR="00DF3001" w:rsidRDefault="00CF3C7D">
            <w:r>
              <w:t>Enteral feed type</w:t>
            </w:r>
          </w:p>
          <w:p w14:paraId="334F101C" w14:textId="5380182E" w:rsidR="00CF3C7D" w:rsidRDefault="00CF3C7D">
            <w:r>
              <w:t>(MBM/DBM/formula)</w:t>
            </w:r>
          </w:p>
        </w:tc>
        <w:tc>
          <w:tcPr>
            <w:tcW w:w="2853" w:type="dxa"/>
            <w:gridSpan w:val="2"/>
          </w:tcPr>
          <w:p w14:paraId="00056E80" w14:textId="742C85E8" w:rsidR="00DF3001" w:rsidRDefault="00DF3001"/>
        </w:tc>
      </w:tr>
      <w:tr w:rsidR="00DF3001" w14:paraId="5BF16276" w14:textId="77777777" w:rsidTr="005C6582">
        <w:tc>
          <w:tcPr>
            <w:tcW w:w="4673" w:type="dxa"/>
            <w:gridSpan w:val="2"/>
          </w:tcPr>
          <w:p w14:paraId="33ECFB9D" w14:textId="23F0470A" w:rsidR="00DF3001" w:rsidRDefault="00DF3001">
            <w:r>
              <w:t xml:space="preserve">Feed intolerance or abdominal concerns  </w:t>
            </w:r>
          </w:p>
        </w:tc>
        <w:tc>
          <w:tcPr>
            <w:tcW w:w="4343" w:type="dxa"/>
            <w:gridSpan w:val="4"/>
          </w:tcPr>
          <w:p w14:paraId="257D88AF" w14:textId="75703415" w:rsidR="00DF3001" w:rsidRDefault="00CF3C7D">
            <w:r>
              <w:t>Y/N</w:t>
            </w:r>
          </w:p>
        </w:tc>
      </w:tr>
      <w:tr w:rsidR="00DF3001" w14:paraId="71941D4B" w14:textId="77777777" w:rsidTr="00273E91">
        <w:tc>
          <w:tcPr>
            <w:tcW w:w="9016" w:type="dxa"/>
            <w:gridSpan w:val="6"/>
          </w:tcPr>
          <w:p w14:paraId="4C29905D" w14:textId="1196BC51" w:rsidR="003D1381" w:rsidRDefault="003D1381"/>
        </w:tc>
      </w:tr>
      <w:tr w:rsidR="00CF3C7D" w14:paraId="157BAED0" w14:textId="77777777" w:rsidTr="00CF3C7D">
        <w:tc>
          <w:tcPr>
            <w:tcW w:w="9016" w:type="dxa"/>
            <w:gridSpan w:val="6"/>
            <w:shd w:val="clear" w:color="auto" w:fill="E7E6E6" w:themeFill="background2"/>
          </w:tcPr>
          <w:p w14:paraId="23C69CD7" w14:textId="646ED3BC" w:rsidR="00CF3C7D" w:rsidRPr="00CF3C7D" w:rsidRDefault="00CF3C7D">
            <w:pPr>
              <w:rPr>
                <w:b/>
                <w:bCs/>
              </w:rPr>
            </w:pPr>
            <w:r w:rsidRPr="00CF3C7D">
              <w:rPr>
                <w:b/>
                <w:bCs/>
              </w:rPr>
              <w:t>Sepsis &amp; Other Relevant Clinical</w:t>
            </w:r>
          </w:p>
        </w:tc>
      </w:tr>
      <w:tr w:rsidR="00AA4EC1" w14:paraId="2FE84CC0" w14:textId="77777777" w:rsidTr="0019644C">
        <w:tc>
          <w:tcPr>
            <w:tcW w:w="9016" w:type="dxa"/>
            <w:gridSpan w:val="6"/>
          </w:tcPr>
          <w:p w14:paraId="279C3D4C" w14:textId="7E1CD30B" w:rsidR="00AA4EC1" w:rsidRDefault="00AA4EC1">
            <w:r>
              <w:t xml:space="preserve">Sepsis </w:t>
            </w:r>
            <w:r w:rsidR="00CF3C7D">
              <w:t xml:space="preserve">- </w:t>
            </w:r>
            <w:r>
              <w:t>any positive cultures/serology /latest infection markers</w:t>
            </w:r>
          </w:p>
        </w:tc>
      </w:tr>
      <w:tr w:rsidR="00DF3001" w14:paraId="18112CAE" w14:textId="77777777" w:rsidTr="001B0E9A">
        <w:tc>
          <w:tcPr>
            <w:tcW w:w="9016" w:type="dxa"/>
            <w:gridSpan w:val="6"/>
          </w:tcPr>
          <w:p w14:paraId="3F6622FC" w14:textId="77777777" w:rsidR="00DF3001" w:rsidRDefault="00DF3001"/>
          <w:p w14:paraId="212EB637" w14:textId="5CFBB546" w:rsidR="00FF3E40" w:rsidRDefault="00FF3E40"/>
        </w:tc>
      </w:tr>
      <w:tr w:rsidR="00DF3001" w14:paraId="2ED11DD6" w14:textId="77777777" w:rsidTr="005C6582">
        <w:tc>
          <w:tcPr>
            <w:tcW w:w="4673" w:type="dxa"/>
            <w:gridSpan w:val="2"/>
          </w:tcPr>
          <w:p w14:paraId="62471FF6" w14:textId="112759F0" w:rsidR="00DF3001" w:rsidRDefault="00DF3001">
            <w:r>
              <w:t xml:space="preserve">Renal Impairment </w:t>
            </w:r>
            <w:r w:rsidR="001A4230">
              <w:t xml:space="preserve"> </w:t>
            </w:r>
          </w:p>
        </w:tc>
        <w:tc>
          <w:tcPr>
            <w:tcW w:w="4343" w:type="dxa"/>
            <w:gridSpan w:val="4"/>
          </w:tcPr>
          <w:p w14:paraId="5DA21A20" w14:textId="0809B330" w:rsidR="00DF3001" w:rsidRDefault="00CF3C7D">
            <w:r>
              <w:t>Y/N</w:t>
            </w:r>
          </w:p>
        </w:tc>
      </w:tr>
      <w:tr w:rsidR="001A4230" w14:paraId="76004938" w14:textId="77777777" w:rsidTr="00877856">
        <w:tc>
          <w:tcPr>
            <w:tcW w:w="9016" w:type="dxa"/>
            <w:gridSpan w:val="6"/>
          </w:tcPr>
          <w:p w14:paraId="7F40DA36" w14:textId="77777777" w:rsidR="001A4230" w:rsidRDefault="001A4230"/>
        </w:tc>
      </w:tr>
      <w:tr w:rsidR="00DF3001" w14:paraId="1753547C" w14:textId="77777777" w:rsidTr="005C6582">
        <w:tc>
          <w:tcPr>
            <w:tcW w:w="4673" w:type="dxa"/>
            <w:gridSpan w:val="2"/>
          </w:tcPr>
          <w:p w14:paraId="61D784D7" w14:textId="614378C8" w:rsidR="00DF3001" w:rsidRDefault="001A4230">
            <w:r>
              <w:lastRenderedPageBreak/>
              <w:t xml:space="preserve">Neurology </w:t>
            </w:r>
            <w:r w:rsidR="00CF3C7D">
              <w:t xml:space="preserve">(e.g. </w:t>
            </w:r>
            <w:r>
              <w:t>IVH /PVL scan details</w:t>
            </w:r>
            <w:r w:rsidR="00CF3C7D">
              <w:t>)</w:t>
            </w:r>
            <w:r>
              <w:t xml:space="preserve"> </w:t>
            </w:r>
          </w:p>
        </w:tc>
        <w:tc>
          <w:tcPr>
            <w:tcW w:w="4343" w:type="dxa"/>
            <w:gridSpan w:val="4"/>
          </w:tcPr>
          <w:p w14:paraId="24101070" w14:textId="27CBF22D" w:rsidR="00DF3001" w:rsidRDefault="001A4230">
            <w:r>
              <w:t>Date</w:t>
            </w:r>
            <w:r w:rsidR="00CF3C7D">
              <w:t xml:space="preserve"> of scan</w:t>
            </w:r>
          </w:p>
        </w:tc>
      </w:tr>
      <w:tr w:rsidR="001A4230" w14:paraId="093A79A6" w14:textId="77777777" w:rsidTr="009867E9">
        <w:tc>
          <w:tcPr>
            <w:tcW w:w="9016" w:type="dxa"/>
            <w:gridSpan w:val="6"/>
          </w:tcPr>
          <w:p w14:paraId="75D0D4C8" w14:textId="77777777" w:rsidR="00FF3E40" w:rsidRDefault="00FF3E40"/>
          <w:p w14:paraId="6309C795" w14:textId="4E8C421B" w:rsidR="003D1381" w:rsidRDefault="003D1381"/>
        </w:tc>
      </w:tr>
      <w:tr w:rsidR="00D73928" w14:paraId="0B9D2437" w14:textId="77777777" w:rsidTr="007A3125">
        <w:tc>
          <w:tcPr>
            <w:tcW w:w="9016" w:type="dxa"/>
            <w:gridSpan w:val="6"/>
          </w:tcPr>
          <w:p w14:paraId="3F005A83" w14:textId="063157C0" w:rsidR="00D73928" w:rsidRDefault="00D73928">
            <w:r>
              <w:t>Vascular access details (i.e. peripheral/central, venous/arterial, position)</w:t>
            </w:r>
          </w:p>
        </w:tc>
      </w:tr>
      <w:tr w:rsidR="001A4230" w14:paraId="10DDA65A" w14:textId="77777777" w:rsidTr="00E67480">
        <w:tc>
          <w:tcPr>
            <w:tcW w:w="9016" w:type="dxa"/>
            <w:gridSpan w:val="6"/>
          </w:tcPr>
          <w:p w14:paraId="4D6A2FCC" w14:textId="64DF5E59" w:rsidR="00FF3E40" w:rsidRDefault="00FF3E40"/>
          <w:p w14:paraId="68337603" w14:textId="77777777" w:rsidR="00FF3E40" w:rsidRDefault="00FF3E40"/>
          <w:p w14:paraId="5E662D1D" w14:textId="6AA169F1" w:rsidR="00FF3E40" w:rsidRDefault="00FF3E40"/>
        </w:tc>
      </w:tr>
      <w:tr w:rsidR="001A4230" w14:paraId="17DE9333" w14:textId="77777777" w:rsidTr="005C6582">
        <w:tc>
          <w:tcPr>
            <w:tcW w:w="4673" w:type="dxa"/>
            <w:gridSpan w:val="2"/>
          </w:tcPr>
          <w:p w14:paraId="42D4BD79" w14:textId="71BB7504" w:rsidR="001A4230" w:rsidRDefault="001A4230">
            <w:r>
              <w:t xml:space="preserve">Social </w:t>
            </w:r>
            <w:r w:rsidR="00CF3C7D">
              <w:t>(any concerns or safeguarding)</w:t>
            </w:r>
          </w:p>
        </w:tc>
        <w:tc>
          <w:tcPr>
            <w:tcW w:w="4343" w:type="dxa"/>
            <w:gridSpan w:val="4"/>
          </w:tcPr>
          <w:p w14:paraId="767594E9" w14:textId="50652FF2" w:rsidR="001A4230" w:rsidRDefault="001A4230">
            <w:r>
              <w:t xml:space="preserve">Y/N </w:t>
            </w:r>
          </w:p>
        </w:tc>
      </w:tr>
      <w:tr w:rsidR="001A4230" w14:paraId="0C1A289B" w14:textId="77777777" w:rsidTr="00910B58">
        <w:tc>
          <w:tcPr>
            <w:tcW w:w="9016" w:type="dxa"/>
            <w:gridSpan w:val="6"/>
          </w:tcPr>
          <w:p w14:paraId="6C0B112B" w14:textId="77777777" w:rsidR="00FF3E40" w:rsidRDefault="00FF3E40"/>
          <w:p w14:paraId="35E77903" w14:textId="00D0F9C8" w:rsidR="003D1381" w:rsidRDefault="003D1381"/>
        </w:tc>
      </w:tr>
      <w:tr w:rsidR="001A4230" w14:paraId="00DB2FB6" w14:textId="77777777" w:rsidTr="005C6582">
        <w:tc>
          <w:tcPr>
            <w:tcW w:w="4673" w:type="dxa"/>
            <w:gridSpan w:val="2"/>
            <w:shd w:val="clear" w:color="auto" w:fill="E7E6E6" w:themeFill="background2"/>
          </w:tcPr>
          <w:p w14:paraId="3A9A90B7" w14:textId="687150EB" w:rsidR="001A4230" w:rsidRPr="000519E1" w:rsidRDefault="001A4230">
            <w:pPr>
              <w:rPr>
                <w:b/>
                <w:bCs/>
              </w:rPr>
            </w:pPr>
            <w:r w:rsidRPr="000519E1">
              <w:rPr>
                <w:b/>
                <w:bCs/>
              </w:rPr>
              <w:t xml:space="preserve">Parent details </w:t>
            </w:r>
          </w:p>
        </w:tc>
        <w:tc>
          <w:tcPr>
            <w:tcW w:w="4343" w:type="dxa"/>
            <w:gridSpan w:val="4"/>
            <w:shd w:val="clear" w:color="auto" w:fill="E7E6E6" w:themeFill="background2"/>
          </w:tcPr>
          <w:p w14:paraId="56AE896E" w14:textId="77777777" w:rsidR="001A4230" w:rsidRDefault="001A4230"/>
        </w:tc>
      </w:tr>
      <w:tr w:rsidR="001A4230" w14:paraId="1209CEB9" w14:textId="77777777" w:rsidTr="005C6582">
        <w:tc>
          <w:tcPr>
            <w:tcW w:w="4673" w:type="dxa"/>
            <w:gridSpan w:val="2"/>
          </w:tcPr>
          <w:p w14:paraId="060C6D51" w14:textId="4BFB6D7F" w:rsidR="001A4230" w:rsidRDefault="001A4230">
            <w:r>
              <w:t>Mother</w:t>
            </w:r>
            <w:r w:rsidR="000519E1">
              <w:t>’</w:t>
            </w:r>
            <w:r>
              <w:t>s name</w:t>
            </w:r>
          </w:p>
          <w:p w14:paraId="52875DB7" w14:textId="1666EFDB" w:rsidR="000519E1" w:rsidRDefault="000519E1"/>
        </w:tc>
        <w:tc>
          <w:tcPr>
            <w:tcW w:w="4343" w:type="dxa"/>
            <w:gridSpan w:val="4"/>
          </w:tcPr>
          <w:p w14:paraId="2E230F2C" w14:textId="07A472AA" w:rsidR="001A4230" w:rsidRDefault="001A4230">
            <w:r>
              <w:t>Contact number</w:t>
            </w:r>
          </w:p>
        </w:tc>
      </w:tr>
      <w:tr w:rsidR="001A4230" w14:paraId="120EBF6F" w14:textId="77777777" w:rsidTr="005C6582">
        <w:tc>
          <w:tcPr>
            <w:tcW w:w="4673" w:type="dxa"/>
            <w:gridSpan w:val="2"/>
          </w:tcPr>
          <w:p w14:paraId="4D2ADF9A" w14:textId="77777777" w:rsidR="001A4230" w:rsidRDefault="001A4230">
            <w:r>
              <w:t xml:space="preserve">Parent information </w:t>
            </w:r>
            <w:r w:rsidR="000519E1">
              <w:t>l</w:t>
            </w:r>
            <w:r>
              <w:t xml:space="preserve">eaflet &amp; explanation for assessment and possible ligation  </w:t>
            </w:r>
          </w:p>
          <w:p w14:paraId="7FB41194" w14:textId="7C726F75" w:rsidR="003D1381" w:rsidRDefault="003D1381"/>
        </w:tc>
        <w:tc>
          <w:tcPr>
            <w:tcW w:w="4343" w:type="dxa"/>
            <w:gridSpan w:val="4"/>
          </w:tcPr>
          <w:p w14:paraId="3A1350C7" w14:textId="6C8954AC" w:rsidR="001A4230" w:rsidRDefault="001A4230">
            <w:r>
              <w:t xml:space="preserve">Y/N </w:t>
            </w:r>
          </w:p>
        </w:tc>
      </w:tr>
    </w:tbl>
    <w:p w14:paraId="4E87E405" w14:textId="77777777" w:rsidR="006D1344" w:rsidRDefault="006D1344"/>
    <w:sectPr w:rsidR="006D134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1837" w14:textId="77777777" w:rsidR="006D1344" w:rsidRDefault="006D1344" w:rsidP="006D1344">
      <w:pPr>
        <w:spacing w:after="0" w:line="240" w:lineRule="auto"/>
      </w:pPr>
      <w:r>
        <w:separator/>
      </w:r>
    </w:p>
  </w:endnote>
  <w:endnote w:type="continuationSeparator" w:id="0">
    <w:p w14:paraId="37C62EF1" w14:textId="77777777" w:rsidR="006D1344" w:rsidRDefault="006D1344" w:rsidP="006D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442D" w14:textId="1E9D9ED2" w:rsidR="006D1344" w:rsidRDefault="006D1344">
    <w:pPr>
      <w:pStyle w:val="Footer"/>
    </w:pPr>
    <w:r>
      <w:t xml:space="preserve">TWV PDA Working Group Feb 2023 </w:t>
    </w:r>
  </w:p>
  <w:p w14:paraId="748BE7B3" w14:textId="7A88FA1D" w:rsidR="006D1344" w:rsidRDefault="006D1344">
    <w:pPr>
      <w:pStyle w:val="Footer"/>
    </w:pPr>
    <w:r>
      <w:t xml:space="preserve">Version </w:t>
    </w:r>
    <w:r w:rsidR="00A20459">
      <w:t>3</w:t>
    </w:r>
    <w:r>
      <w:t xml:space="preserve"> </w:t>
    </w:r>
  </w:p>
  <w:p w14:paraId="786C5881" w14:textId="77777777" w:rsidR="006D1344" w:rsidRDefault="006D13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E7402" w14:textId="77777777" w:rsidR="006D1344" w:rsidRDefault="006D1344" w:rsidP="006D1344">
      <w:pPr>
        <w:spacing w:after="0" w:line="240" w:lineRule="auto"/>
      </w:pPr>
      <w:r>
        <w:separator/>
      </w:r>
    </w:p>
  </w:footnote>
  <w:footnote w:type="continuationSeparator" w:id="0">
    <w:p w14:paraId="4A2F9CCB" w14:textId="77777777" w:rsidR="006D1344" w:rsidRDefault="006D1344" w:rsidP="006D13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344"/>
    <w:rsid w:val="000519E1"/>
    <w:rsid w:val="000736FC"/>
    <w:rsid w:val="000753BE"/>
    <w:rsid w:val="001A4230"/>
    <w:rsid w:val="00260971"/>
    <w:rsid w:val="003140AE"/>
    <w:rsid w:val="003D1381"/>
    <w:rsid w:val="005C6582"/>
    <w:rsid w:val="00630242"/>
    <w:rsid w:val="006D1344"/>
    <w:rsid w:val="007552B8"/>
    <w:rsid w:val="0091037E"/>
    <w:rsid w:val="009F04A2"/>
    <w:rsid w:val="00A20459"/>
    <w:rsid w:val="00AA4EC1"/>
    <w:rsid w:val="00BA62F8"/>
    <w:rsid w:val="00BE791D"/>
    <w:rsid w:val="00C16AFB"/>
    <w:rsid w:val="00C5780D"/>
    <w:rsid w:val="00CF3C7D"/>
    <w:rsid w:val="00D1628E"/>
    <w:rsid w:val="00D41D72"/>
    <w:rsid w:val="00D608F5"/>
    <w:rsid w:val="00D73928"/>
    <w:rsid w:val="00DD6088"/>
    <w:rsid w:val="00DF3001"/>
    <w:rsid w:val="00E94AAC"/>
    <w:rsid w:val="00F917C6"/>
    <w:rsid w:val="00FD0BFD"/>
    <w:rsid w:val="00FD0EA1"/>
    <w:rsid w:val="00FF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0D7A8"/>
  <w15:chartTrackingRefBased/>
  <w15:docId w15:val="{40E3B3C3-3F1A-4081-A15F-4192470C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344"/>
  </w:style>
  <w:style w:type="paragraph" w:styleId="Footer">
    <w:name w:val="footer"/>
    <w:basedOn w:val="Normal"/>
    <w:link w:val="FooterChar"/>
    <w:uiPriority w:val="99"/>
    <w:unhideWhenUsed/>
    <w:rsid w:val="006D13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344"/>
  </w:style>
  <w:style w:type="character" w:styleId="Hyperlink">
    <w:name w:val="Hyperlink"/>
    <w:basedOn w:val="DefaultParagraphFont"/>
    <w:uiPriority w:val="99"/>
    <w:unhideWhenUsed/>
    <w:rsid w:val="006D13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6D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4E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mailto:neonatalcoordinator@uhs.nhs.uk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genitalcoordinators@uhs.nhs.uk" TargetMode="Externa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B928AACB58F8449927C240EA5FA011" ma:contentTypeVersion="14" ma:contentTypeDescription="Create a new document." ma:contentTypeScope="" ma:versionID="37e96cb0769c2f80afa79de144cddd94">
  <xsd:schema xmlns:xsd="http://www.w3.org/2001/XMLSchema" xmlns:xs="http://www.w3.org/2001/XMLSchema" xmlns:p="http://schemas.microsoft.com/office/2006/metadata/properties" xmlns:ns2="befc4c7b-f005-438b-b05e-1745b5c6af1a" xmlns:ns3="17776663-d5b3-499b-a15a-990b99e27c95" targetNamespace="http://schemas.microsoft.com/office/2006/metadata/properties" ma:root="true" ma:fieldsID="9fb3a7c94d001924ba8f047537f4966d" ns2:_="" ns3:_="">
    <xsd:import namespace="befc4c7b-f005-438b-b05e-1745b5c6af1a"/>
    <xsd:import namespace="17776663-d5b3-499b-a15a-990b99e27c9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DateTaken" minOccurs="0"/>
                <xsd:element ref="ns3:MediaServiceObjectDetectorVersion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fc4c7b-f005-438b-b05e-1745b5c6af1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12b4a8b-1e14-4414-bb24-2c18c81a4fcb}" ma:internalName="TaxCatchAll" ma:showField="CatchAllData" ma:web="befc4c7b-f005-438b-b05e-1745b5c6af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776663-d5b3-499b-a15a-990b99e27c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4560034-1c51-434b-99fa-c9533f8ecb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7776663-d5b3-499b-a15a-990b99e27c95">
      <Terms xmlns="http://schemas.microsoft.com/office/infopath/2007/PartnerControls"/>
    </lcf76f155ced4ddcb4097134ff3c332f>
    <TaxCatchAll xmlns="befc4c7b-f005-438b-b05e-1745b5c6af1a" xsi:nil="true"/>
  </documentManagement>
</p:properties>
</file>

<file path=customXml/itemProps1.xml><?xml version="1.0" encoding="utf-8"?>
<ds:datastoreItem xmlns:ds="http://schemas.openxmlformats.org/officeDocument/2006/customXml" ds:itemID="{8C6838CC-FEEA-4DFB-A99E-92CF4130E991}"/>
</file>

<file path=customXml/itemProps2.xml><?xml version="1.0" encoding="utf-8"?>
<ds:datastoreItem xmlns:ds="http://schemas.openxmlformats.org/officeDocument/2006/customXml" ds:itemID="{E42B5327-C7D9-4081-B003-89824AA7BF4E}"/>
</file>

<file path=customXml/itemProps3.xml><?xml version="1.0" encoding="utf-8"?>
<ds:datastoreItem xmlns:ds="http://schemas.openxmlformats.org/officeDocument/2006/customXml" ds:itemID="{05EB8F14-A0AA-4BF1-8AE3-F5EE40ACAE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Puddy, Victoria</dc:creator>
  <cp:keywords/>
  <dc:description/>
  <cp:lastModifiedBy>Puddy, Victoria</cp:lastModifiedBy>
  <cp:revision>2</cp:revision>
  <dcterms:created xsi:type="dcterms:W3CDTF">2023-05-25T15:16:00Z</dcterms:created>
  <dcterms:modified xsi:type="dcterms:W3CDTF">2023-05-25T15:16:00Z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0x010100C1B928AACB58F8449927C240EA5FA011</vt:lpwstr>
  </property>
  <property fmtid="{D5CDD505-2E9C-101B-9397-08002B2CF9AE}" pid="3" name="Order">
    <vt:r8>100</vt:r8>
  </property>
</Properties>
</file>